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2B02" w14:textId="280AB71E" w:rsidR="00861130" w:rsidRDefault="009D04AC" w:rsidP="008611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Ai Dirigenti</w:t>
      </w:r>
    </w:p>
    <w:p w14:paraId="3290314A" w14:textId="3E1FD397" w:rsidR="009D04AC" w:rsidRDefault="009D04AC" w:rsidP="008611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54935">
        <w:rPr>
          <w:rFonts w:asciiTheme="minorHAnsi" w:hAnsiTheme="minorHAnsi" w:cstheme="minorHAnsi"/>
        </w:rPr>
        <w:t xml:space="preserve">Scuole Primaria ed </w:t>
      </w:r>
      <w:r>
        <w:rPr>
          <w:rFonts w:asciiTheme="minorHAnsi" w:hAnsiTheme="minorHAnsi" w:cstheme="minorHAnsi"/>
        </w:rPr>
        <w:t xml:space="preserve">Istituti </w:t>
      </w:r>
      <w:r w:rsidR="00E54935">
        <w:rPr>
          <w:rFonts w:asciiTheme="minorHAnsi" w:hAnsiTheme="minorHAnsi" w:cstheme="minorHAnsi"/>
        </w:rPr>
        <w:t>di 1°</w:t>
      </w:r>
      <w:r>
        <w:rPr>
          <w:rFonts w:asciiTheme="minorHAnsi" w:hAnsiTheme="minorHAnsi" w:cstheme="minorHAnsi"/>
        </w:rPr>
        <w:t xml:space="preserve"> </w:t>
      </w:r>
    </w:p>
    <w:p w14:paraId="759DF585" w14:textId="47E0DD03" w:rsidR="00E54935" w:rsidRDefault="00E54935" w:rsidP="008611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F5D0219" w14:textId="07044411" w:rsidR="00861130" w:rsidRDefault="009D04AC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54935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>LORO SEDI</w:t>
      </w:r>
    </w:p>
    <w:p w14:paraId="2DA0BA32" w14:textId="77777777" w:rsidR="009D04AC" w:rsidRDefault="009D04AC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14:paraId="44C7E237" w14:textId="1B66B5C5" w:rsidR="009D04AC" w:rsidRDefault="009D04AC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e p.c. Docenti</w:t>
      </w:r>
      <w:r w:rsidR="00E54935">
        <w:rPr>
          <w:rFonts w:asciiTheme="minorHAnsi" w:hAnsiTheme="minorHAnsi" w:cstheme="minorHAnsi"/>
        </w:rPr>
        <w:t xml:space="preserve"> referenti per l’Attività Motoria nella Scuola Primaria</w:t>
      </w:r>
      <w:r>
        <w:rPr>
          <w:rFonts w:asciiTheme="minorHAnsi" w:hAnsiTheme="minorHAnsi" w:cstheme="minorHAnsi"/>
        </w:rPr>
        <w:t xml:space="preserve"> </w:t>
      </w:r>
    </w:p>
    <w:p w14:paraId="2FF4FD58" w14:textId="4E57FD30" w:rsidR="00E54935" w:rsidRPr="00E54935" w:rsidRDefault="00E54935" w:rsidP="00E54935">
      <w:pPr>
        <w:rPr>
          <w:rFonts w:asciiTheme="minorHAnsi" w:hAnsiTheme="minorHAnsi" w:cstheme="minorHAnsi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6A1329" w14:textId="4882FC01" w:rsidR="009E473D" w:rsidRDefault="00E54935" w:rsidP="00E54935">
      <w:pPr>
        <w:ind w:right="-442"/>
        <w:rPr>
          <w:rFonts w:asciiTheme="minorHAnsi" w:hAnsiTheme="minorHAnsi" w:cstheme="minorHAnsi"/>
          <w:b/>
        </w:rPr>
      </w:pPr>
      <w:r w:rsidRPr="00E54935">
        <w:rPr>
          <w:rFonts w:asciiTheme="minorHAnsi" w:hAnsiTheme="minorHAnsi" w:cstheme="minorHAnsi"/>
          <w:b/>
        </w:rPr>
        <w:t xml:space="preserve">Oggetto: </w:t>
      </w:r>
      <w:r>
        <w:rPr>
          <w:rFonts w:asciiTheme="minorHAnsi" w:hAnsiTheme="minorHAnsi" w:cstheme="minorHAnsi"/>
          <w:b/>
        </w:rPr>
        <w:t>P</w:t>
      </w:r>
      <w:r w:rsidRPr="00E54935">
        <w:rPr>
          <w:rFonts w:asciiTheme="minorHAnsi" w:hAnsiTheme="minorHAnsi" w:cstheme="minorHAnsi"/>
          <w:b/>
        </w:rPr>
        <w:t xml:space="preserve">rogetto </w:t>
      </w:r>
      <w:proofErr w:type="spellStart"/>
      <w:r w:rsidR="009E473D">
        <w:rPr>
          <w:rFonts w:asciiTheme="minorHAnsi" w:hAnsiTheme="minorHAnsi" w:cstheme="minorHAnsi"/>
          <w:b/>
        </w:rPr>
        <w:t>Sport&amp;Scuola</w:t>
      </w:r>
      <w:proofErr w:type="spellEnd"/>
      <w:r w:rsidR="009E473D">
        <w:rPr>
          <w:rFonts w:asciiTheme="minorHAnsi" w:hAnsiTheme="minorHAnsi" w:cstheme="minorHAnsi"/>
          <w:b/>
        </w:rPr>
        <w:t xml:space="preserve"> 2020 per la ripartenza – Area 3</w:t>
      </w:r>
    </w:p>
    <w:p w14:paraId="30972FB3" w14:textId="6C363075" w:rsidR="00E54935" w:rsidRPr="00E54935" w:rsidRDefault="009E473D" w:rsidP="00E54935">
      <w:pPr>
        <w:ind w:right="-4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A</w:t>
      </w:r>
      <w:r w:rsidR="00E54935" w:rsidRPr="00E54935">
        <w:rPr>
          <w:rFonts w:asciiTheme="minorHAnsi" w:hAnsiTheme="minorHAnsi" w:cstheme="minorHAnsi"/>
          <w:b/>
        </w:rPr>
        <w:t>ttività motorie e pause attive</w:t>
      </w:r>
    </w:p>
    <w:p w14:paraId="330DBBE5" w14:textId="77777777" w:rsidR="00E54935" w:rsidRPr="00E54935" w:rsidRDefault="00E54935" w:rsidP="00E54935">
      <w:pPr>
        <w:ind w:right="-442"/>
        <w:jc w:val="center"/>
        <w:rPr>
          <w:rFonts w:asciiTheme="minorHAnsi" w:hAnsiTheme="minorHAnsi" w:cstheme="minorHAnsi"/>
          <w:b/>
        </w:rPr>
      </w:pPr>
    </w:p>
    <w:p w14:paraId="275F8843" w14:textId="295511D9" w:rsidR="00E54935" w:rsidRPr="00E54935" w:rsidRDefault="00E54935" w:rsidP="00E54935">
      <w:pPr>
        <w:ind w:right="-442"/>
        <w:jc w:val="both"/>
        <w:rPr>
          <w:rFonts w:asciiTheme="minorHAnsi" w:hAnsiTheme="minorHAnsi" w:cstheme="minorHAnsi"/>
          <w:sz w:val="8"/>
          <w:szCs w:val="8"/>
        </w:rPr>
      </w:pPr>
      <w:r w:rsidRPr="00E54935">
        <w:rPr>
          <w:rFonts w:asciiTheme="minorHAnsi" w:hAnsiTheme="minorHAnsi" w:cstheme="minorHAnsi"/>
          <w:b/>
        </w:rPr>
        <w:tab/>
      </w:r>
      <w:r w:rsidR="004D19CC">
        <w:rPr>
          <w:rFonts w:asciiTheme="minorHAnsi" w:hAnsiTheme="minorHAnsi" w:cstheme="minorHAnsi"/>
        </w:rPr>
        <w:t>A</w:t>
      </w:r>
      <w:r w:rsidRPr="00E54935">
        <w:rPr>
          <w:rFonts w:asciiTheme="minorHAnsi" w:hAnsiTheme="minorHAnsi" w:cstheme="minorHAnsi"/>
        </w:rPr>
        <w:t xml:space="preserve">lle </w:t>
      </w:r>
      <w:r>
        <w:rPr>
          <w:rFonts w:asciiTheme="minorHAnsi" w:hAnsiTheme="minorHAnsi" w:cstheme="minorHAnsi"/>
        </w:rPr>
        <w:t>S</w:t>
      </w:r>
      <w:r w:rsidRPr="00E54935">
        <w:rPr>
          <w:rFonts w:asciiTheme="minorHAnsi" w:hAnsiTheme="minorHAnsi" w:cstheme="minorHAnsi"/>
        </w:rPr>
        <w:t xml:space="preserve">cuole </w:t>
      </w:r>
      <w:r>
        <w:rPr>
          <w:rFonts w:asciiTheme="minorHAnsi" w:hAnsiTheme="minorHAnsi" w:cstheme="minorHAnsi"/>
        </w:rPr>
        <w:t>P</w:t>
      </w:r>
      <w:r w:rsidRPr="00E54935">
        <w:rPr>
          <w:rFonts w:asciiTheme="minorHAnsi" w:hAnsiTheme="minorHAnsi" w:cstheme="minorHAnsi"/>
        </w:rPr>
        <w:t xml:space="preserve">rimarie </w:t>
      </w:r>
      <w:r w:rsidR="004D19CC">
        <w:rPr>
          <w:rFonts w:asciiTheme="minorHAnsi" w:hAnsiTheme="minorHAnsi" w:cstheme="minorHAnsi"/>
        </w:rPr>
        <w:t>viene chiesto di aderire al</w:t>
      </w:r>
      <w:r w:rsidRPr="00E54935">
        <w:rPr>
          <w:rFonts w:asciiTheme="minorHAnsi" w:hAnsiTheme="minorHAnsi" w:cstheme="minorHAnsi"/>
        </w:rPr>
        <w:t xml:space="preserve"> progetto di promozione delle attività motorie in orario curricolare e </w:t>
      </w:r>
      <w:r w:rsidR="00E92817">
        <w:rPr>
          <w:rFonts w:asciiTheme="minorHAnsi" w:hAnsiTheme="minorHAnsi" w:cstheme="minorHAnsi"/>
        </w:rPr>
        <w:t>alle pause attive</w:t>
      </w:r>
      <w:r w:rsidRPr="00E54935">
        <w:rPr>
          <w:rFonts w:asciiTheme="minorHAnsi" w:hAnsiTheme="minorHAnsi" w:cstheme="minorHAnsi"/>
        </w:rPr>
        <w:t xml:space="preserve">. </w:t>
      </w:r>
    </w:p>
    <w:p w14:paraId="7084D030" w14:textId="7434224B" w:rsidR="00E54935" w:rsidRDefault="00E54935" w:rsidP="00E54935">
      <w:pPr>
        <w:ind w:right="-442"/>
        <w:jc w:val="both"/>
        <w:rPr>
          <w:rFonts w:asciiTheme="minorHAnsi" w:hAnsiTheme="minorHAnsi" w:cstheme="minorHAnsi"/>
        </w:rPr>
      </w:pPr>
      <w:r w:rsidRPr="00E54935">
        <w:rPr>
          <w:rFonts w:asciiTheme="minorHAnsi" w:hAnsiTheme="minorHAnsi" w:cstheme="minorHAnsi"/>
        </w:rPr>
        <w:t xml:space="preserve">Vista la situazione epidemiologica non saranno </w:t>
      </w:r>
      <w:r>
        <w:rPr>
          <w:rFonts w:asciiTheme="minorHAnsi" w:hAnsiTheme="minorHAnsi" w:cstheme="minorHAnsi"/>
        </w:rPr>
        <w:t>possibili</w:t>
      </w:r>
      <w:r w:rsidRPr="00E54935">
        <w:rPr>
          <w:rFonts w:asciiTheme="minorHAnsi" w:hAnsiTheme="minorHAnsi" w:cstheme="minorHAnsi"/>
        </w:rPr>
        <w:t xml:space="preserve"> uscite e incontri tra più classi, ma </w:t>
      </w:r>
      <w:r>
        <w:rPr>
          <w:rFonts w:asciiTheme="minorHAnsi" w:hAnsiTheme="minorHAnsi" w:cstheme="minorHAnsi"/>
        </w:rPr>
        <w:t>verrà</w:t>
      </w:r>
      <w:r w:rsidRPr="00E54935">
        <w:rPr>
          <w:rFonts w:asciiTheme="minorHAnsi" w:hAnsiTheme="minorHAnsi" w:cstheme="minorHAnsi"/>
        </w:rPr>
        <w:t xml:space="preserve"> incentiva</w:t>
      </w:r>
    </w:p>
    <w:p w14:paraId="3233AE62" w14:textId="66050B97" w:rsidR="00E54935" w:rsidRPr="00E54935" w:rsidRDefault="00E54935" w:rsidP="00E54935">
      <w:pPr>
        <w:ind w:right="-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l’attività all’interno del gruppo classe.</w:t>
      </w:r>
    </w:p>
    <w:p w14:paraId="6F1F1C7A" w14:textId="3C0A1095" w:rsidR="00E54935" w:rsidRPr="00E54935" w:rsidRDefault="00E54935" w:rsidP="00E54935">
      <w:pPr>
        <w:ind w:right="-442"/>
        <w:jc w:val="both"/>
        <w:rPr>
          <w:rFonts w:asciiTheme="minorHAnsi" w:hAnsiTheme="minorHAnsi" w:cstheme="minorHAnsi"/>
        </w:rPr>
      </w:pPr>
      <w:r w:rsidRPr="00E54935">
        <w:rPr>
          <w:rFonts w:asciiTheme="minorHAnsi" w:hAnsiTheme="minorHAnsi" w:cstheme="minorHAnsi"/>
        </w:rPr>
        <w:t>Il movimento influenza l’umore, la concentrazione e l’apprendimento. Studi scientifici hanno dimostrato che le funzioni cognitive traggono giovamento dall’attività motoria. Attraverso attività fisiche di breve durata si stimola il metabolismo e si riduce lo stress. Inoltre, le endorfine rilasciate migliorano l’umore, attivando meccanismi di gratificazione. I bambini in età scolare non riescono a mantenere la concentrazione, in media, per più di 15 minuti consecutivi. Nel corso di una mattinata trascorsa a scuola, gli alunni si stancano o diventano irrequieti, se non hanno la possibilità di dare sfogo alla propria energia. Le pause attive appartengono alla categoria di attività “INDOOR”, ovvero da svolgersi all’interno della propria classe/scuola</w:t>
      </w:r>
      <w:r w:rsidR="004D19CC">
        <w:rPr>
          <w:rFonts w:asciiTheme="minorHAnsi" w:hAnsiTheme="minorHAnsi" w:cstheme="minorHAnsi"/>
        </w:rPr>
        <w:t>, d</w:t>
      </w:r>
      <w:r w:rsidRPr="00E54935">
        <w:rPr>
          <w:rFonts w:asciiTheme="minorHAnsi" w:hAnsiTheme="minorHAnsi" w:cstheme="minorHAnsi"/>
        </w:rPr>
        <w:t xml:space="preserve">urante le ore di insegnamento </w:t>
      </w:r>
      <w:r w:rsidR="004D19CC">
        <w:rPr>
          <w:rFonts w:asciiTheme="minorHAnsi" w:hAnsiTheme="minorHAnsi" w:cstheme="minorHAnsi"/>
        </w:rPr>
        <w:t>o tra una lezione e l’altra.</w:t>
      </w:r>
      <w:r w:rsidRPr="00E54935">
        <w:rPr>
          <w:rFonts w:asciiTheme="minorHAnsi" w:hAnsiTheme="minorHAnsi" w:cstheme="minorHAnsi"/>
        </w:rPr>
        <w:t xml:space="preserve"> In questo modo si contrasta l’affaticamento provocato dallo stare seduti a lungo. I processi dell’apprendimento vengono ottimizzati e la quotidianità scolastica si trasforma in un esempio di stile di vita attento alla salute.</w:t>
      </w:r>
    </w:p>
    <w:p w14:paraId="1794737A" w14:textId="77777777" w:rsidR="00E54935" w:rsidRPr="00E54935" w:rsidRDefault="00E54935" w:rsidP="00E54935">
      <w:pPr>
        <w:rPr>
          <w:rFonts w:asciiTheme="minorHAnsi" w:hAnsiTheme="minorHAnsi" w:cstheme="minorHAnsi"/>
          <w:sz w:val="8"/>
          <w:szCs w:val="8"/>
        </w:rPr>
      </w:pPr>
    </w:p>
    <w:p w14:paraId="798E0D7C" w14:textId="3440383D" w:rsidR="00E54935" w:rsidRPr="00E873F2" w:rsidRDefault="004D19CC" w:rsidP="00E54935">
      <w:pPr>
        <w:jc w:val="both"/>
        <w:rPr>
          <w:rFonts w:asciiTheme="minorHAnsi" w:hAnsiTheme="minorHAnsi" w:cstheme="minorHAnsi"/>
        </w:rPr>
      </w:pPr>
      <w:r w:rsidRPr="004D19CC">
        <w:rPr>
          <w:rFonts w:asciiTheme="minorHAnsi" w:hAnsiTheme="minorHAnsi" w:cstheme="minorHAnsi"/>
        </w:rPr>
        <w:t xml:space="preserve">È </w:t>
      </w:r>
      <w:r w:rsidR="00E54935" w:rsidRPr="00E54935">
        <w:rPr>
          <w:rFonts w:asciiTheme="minorHAnsi" w:hAnsiTheme="minorHAnsi" w:cstheme="minorHAnsi"/>
        </w:rPr>
        <w:t xml:space="preserve">sufficiente </w:t>
      </w:r>
      <w:r>
        <w:rPr>
          <w:rFonts w:asciiTheme="minorHAnsi" w:hAnsiTheme="minorHAnsi" w:cstheme="minorHAnsi"/>
        </w:rPr>
        <w:t xml:space="preserve">aderire compilando la scheda allegata ed </w:t>
      </w:r>
      <w:r w:rsidR="000C3582">
        <w:rPr>
          <w:rFonts w:asciiTheme="minorHAnsi" w:hAnsiTheme="minorHAnsi" w:cstheme="minorHAnsi"/>
        </w:rPr>
        <w:t>inviarla</w:t>
      </w:r>
      <w:r w:rsidR="000C3582" w:rsidRPr="00E873F2">
        <w:rPr>
          <w:rFonts w:asciiTheme="minorHAnsi" w:hAnsiTheme="minorHAnsi" w:cstheme="minorHAnsi"/>
        </w:rPr>
        <w:t xml:space="preserve"> a</w:t>
      </w:r>
      <w:r w:rsidR="00E873F2">
        <w:rPr>
          <w:rFonts w:asciiTheme="minorHAnsi" w:hAnsiTheme="minorHAnsi" w:cstheme="minorHAnsi"/>
        </w:rPr>
        <w:t xml:space="preserve"> </w:t>
      </w:r>
      <w:hyperlink r:id="rId6" w:history="1">
        <w:r w:rsidR="00E873F2" w:rsidRPr="00E873F2">
          <w:rPr>
            <w:rStyle w:val="Collegamentoipertestuale"/>
            <w:rFonts w:asciiTheme="minorHAnsi" w:hAnsiTheme="minorHAnsi" w:cstheme="minorHAnsi"/>
          </w:rPr>
          <w:t>educazionefisica@istruzionevicenza.it</w:t>
        </w:r>
      </w:hyperlink>
      <w:r w:rsidR="00E873F2" w:rsidRPr="00E873F2">
        <w:rPr>
          <w:rFonts w:asciiTheme="minorHAnsi" w:hAnsiTheme="minorHAnsi" w:cstheme="minorHAnsi"/>
        </w:rPr>
        <w:t xml:space="preserve"> </w:t>
      </w:r>
    </w:p>
    <w:p w14:paraId="423C9DF8" w14:textId="77777777" w:rsidR="00E873F2" w:rsidRPr="00E873F2" w:rsidRDefault="00E873F2" w:rsidP="00E5493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017E4B9D" w14:textId="085A80D6" w:rsidR="00E54935" w:rsidRPr="00E54935" w:rsidRDefault="00E54935" w:rsidP="00E54935">
      <w:pPr>
        <w:rPr>
          <w:rFonts w:asciiTheme="minorHAnsi" w:hAnsiTheme="minorHAnsi" w:cstheme="minorHAnsi"/>
          <w:b/>
          <w:u w:val="single"/>
        </w:rPr>
      </w:pPr>
    </w:p>
    <w:p w14:paraId="652773F7" w14:textId="5A155B8C" w:rsidR="00E54935" w:rsidRPr="00E54935" w:rsidRDefault="00E54935" w:rsidP="00E54935">
      <w:pPr>
        <w:rPr>
          <w:rFonts w:asciiTheme="minorHAnsi" w:hAnsiTheme="minorHAnsi" w:cstheme="minorHAnsi"/>
        </w:rPr>
      </w:pPr>
      <w:r w:rsidRPr="00E54935">
        <w:rPr>
          <w:rFonts w:asciiTheme="minorHAnsi" w:hAnsiTheme="minorHAnsi" w:cstheme="minorHAnsi"/>
        </w:rPr>
        <w:t xml:space="preserve">Alle prime </w:t>
      </w:r>
      <w:r w:rsidR="004D19CC" w:rsidRPr="004D19CC">
        <w:rPr>
          <w:rFonts w:asciiTheme="minorHAnsi" w:hAnsiTheme="minorHAnsi" w:cstheme="minorHAnsi"/>
        </w:rPr>
        <w:t>20</w:t>
      </w:r>
      <w:r w:rsidRPr="00E54935">
        <w:rPr>
          <w:rFonts w:asciiTheme="minorHAnsi" w:hAnsiTheme="minorHAnsi" w:cstheme="minorHAnsi"/>
        </w:rPr>
        <w:t xml:space="preserve"> scuole iscritte sarà consegnato un kit di materiale sportivo per la realizzazione delle proposte inserite </w:t>
      </w:r>
      <w:r w:rsidR="00E92817">
        <w:rPr>
          <w:rFonts w:asciiTheme="minorHAnsi" w:hAnsiTheme="minorHAnsi" w:cstheme="minorHAnsi"/>
        </w:rPr>
        <w:t>in un piccolo vademecum di video-tutorial</w:t>
      </w:r>
      <w:r w:rsidRPr="00E54935">
        <w:rPr>
          <w:rFonts w:asciiTheme="minorHAnsi" w:hAnsiTheme="minorHAnsi" w:cstheme="minorHAnsi"/>
        </w:rPr>
        <w:t>.</w:t>
      </w:r>
    </w:p>
    <w:p w14:paraId="52408D86" w14:textId="77777777" w:rsidR="00682287" w:rsidRDefault="00682287" w:rsidP="009D04AC">
      <w:pPr>
        <w:tabs>
          <w:tab w:val="left" w:pos="7280"/>
        </w:tabs>
        <w:rPr>
          <w:rFonts w:asciiTheme="minorHAnsi" w:hAnsiTheme="minorHAnsi" w:cstheme="minorHAnsi"/>
        </w:rPr>
      </w:pPr>
    </w:p>
    <w:p w14:paraId="4736FA0C" w14:textId="715D2E80" w:rsidR="00682287" w:rsidRDefault="00682287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F3D39">
        <w:rPr>
          <w:rFonts w:asciiTheme="minorHAnsi" w:hAnsiTheme="minorHAnsi" w:cstheme="minorHAnsi"/>
        </w:rPr>
        <w:t xml:space="preserve">F.to </w:t>
      </w:r>
      <w:r>
        <w:rPr>
          <w:rFonts w:asciiTheme="minorHAnsi" w:hAnsiTheme="minorHAnsi" w:cstheme="minorHAnsi"/>
        </w:rPr>
        <w:t>Lorena Sottoriva</w:t>
      </w:r>
    </w:p>
    <w:p w14:paraId="260AF9F1" w14:textId="2D718D0E" w:rsidR="00682287" w:rsidRDefault="00682287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Docente </w:t>
      </w:r>
      <w:r w:rsidR="00027E56">
        <w:rPr>
          <w:rFonts w:asciiTheme="minorHAnsi" w:hAnsiTheme="minorHAnsi" w:cstheme="minorHAnsi"/>
        </w:rPr>
        <w:t>comma 65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Area 3 UAT VIII</w:t>
      </w:r>
    </w:p>
    <w:p w14:paraId="4E6287F8" w14:textId="3B8607FF" w:rsidR="009D04AC" w:rsidRDefault="00347542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8EA78DA" w14:textId="2A84FB1A" w:rsidR="00682287" w:rsidRDefault="00682287" w:rsidP="00382305">
      <w:pPr>
        <w:rPr>
          <w:rFonts w:asciiTheme="minorHAnsi" w:hAnsiTheme="minorHAnsi" w:cstheme="minorHAnsi"/>
        </w:rPr>
      </w:pPr>
    </w:p>
    <w:p w14:paraId="4AA1DD46" w14:textId="77777777" w:rsidR="00E873F2" w:rsidRDefault="00E873F2" w:rsidP="00382305">
      <w:pPr>
        <w:rPr>
          <w:rFonts w:asciiTheme="minorHAnsi" w:hAnsiTheme="minorHAnsi" w:cstheme="minorHAnsi"/>
        </w:rPr>
      </w:pPr>
    </w:p>
    <w:p w14:paraId="68741F98" w14:textId="1EBA4272" w:rsidR="00682287" w:rsidRDefault="00682287" w:rsidP="00382305">
      <w:pPr>
        <w:rPr>
          <w:rFonts w:asciiTheme="minorHAnsi" w:hAnsiTheme="minorHAnsi" w:cstheme="minorHAnsi"/>
        </w:rPr>
      </w:pPr>
    </w:p>
    <w:p w14:paraId="6A93D16C" w14:textId="43D61D69" w:rsidR="000C3582" w:rsidRDefault="000C3582" w:rsidP="00382305">
      <w:pPr>
        <w:rPr>
          <w:rFonts w:asciiTheme="minorHAnsi" w:hAnsiTheme="minorHAnsi" w:cstheme="minorHAnsi"/>
        </w:rPr>
      </w:pPr>
    </w:p>
    <w:p w14:paraId="083324AF" w14:textId="2D12F164" w:rsidR="000C3582" w:rsidRDefault="000C3582" w:rsidP="00382305">
      <w:pPr>
        <w:rPr>
          <w:rFonts w:asciiTheme="minorHAnsi" w:hAnsiTheme="minorHAnsi" w:cstheme="minorHAnsi"/>
        </w:rPr>
      </w:pPr>
    </w:p>
    <w:p w14:paraId="4AC35C6C" w14:textId="77777777" w:rsidR="000C3582" w:rsidRDefault="000C3582" w:rsidP="00382305">
      <w:pPr>
        <w:rPr>
          <w:rFonts w:asciiTheme="minorHAnsi" w:hAnsiTheme="minorHAnsi" w:cstheme="minorHAnsi"/>
        </w:rPr>
      </w:pPr>
    </w:p>
    <w:p w14:paraId="63057AD6" w14:textId="24164A04" w:rsidR="00861130" w:rsidRDefault="007E418D" w:rsidP="00861130">
      <w:pPr>
        <w:rPr>
          <w:rStyle w:val="Collegamentoipertestuale"/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lastRenderedPageBreak/>
        <w:t xml:space="preserve">       </w:t>
      </w:r>
      <w:r w:rsidRPr="009173D8">
        <w:rPr>
          <w:rFonts w:ascii="Calibri" w:hAnsi="Calibri"/>
          <w:sz w:val="16"/>
          <w:szCs w:val="16"/>
        </w:rPr>
        <w:t>Responsabile del procedimento: Lorena Sottoriva tel. 0444</w:t>
      </w:r>
      <w:r>
        <w:rPr>
          <w:rFonts w:ascii="Calibri" w:hAnsi="Calibri"/>
          <w:sz w:val="16"/>
          <w:szCs w:val="16"/>
        </w:rPr>
        <w:t xml:space="preserve"> </w:t>
      </w:r>
      <w:r w:rsidRPr="009173D8">
        <w:rPr>
          <w:rFonts w:ascii="Calibri" w:hAnsi="Calibri"/>
          <w:sz w:val="16"/>
          <w:szCs w:val="16"/>
        </w:rPr>
        <w:t xml:space="preserve">251176 </w:t>
      </w:r>
      <w:r>
        <w:rPr>
          <w:rFonts w:ascii="Calibri" w:hAnsi="Calibri"/>
          <w:sz w:val="16"/>
          <w:szCs w:val="16"/>
        </w:rPr>
        <w:t xml:space="preserve">                                                  </w:t>
      </w:r>
      <w:proofErr w:type="gramStart"/>
      <w:r w:rsidRPr="009173D8">
        <w:rPr>
          <w:rFonts w:ascii="Calibri" w:hAnsi="Calibri"/>
          <w:sz w:val="16"/>
          <w:szCs w:val="16"/>
        </w:rPr>
        <w:t>email</w:t>
      </w:r>
      <w:proofErr w:type="gramEnd"/>
      <w:r w:rsidRPr="009173D8">
        <w:rPr>
          <w:rFonts w:ascii="Calibri" w:hAnsi="Calibri"/>
          <w:sz w:val="16"/>
          <w:szCs w:val="16"/>
        </w:rPr>
        <w:t xml:space="preserve">: </w:t>
      </w:r>
      <w:hyperlink r:id="rId7" w:history="1">
        <w:r w:rsidRPr="00194BF1">
          <w:rPr>
            <w:rStyle w:val="Collegamentoipertestuale"/>
            <w:rFonts w:ascii="Calibri" w:hAnsi="Calibri"/>
            <w:sz w:val="16"/>
            <w:szCs w:val="16"/>
          </w:rPr>
          <w:t>educazionefisica@istruzionevicenza.it</w:t>
        </w:r>
      </w:hyperlink>
    </w:p>
    <w:tbl>
      <w:tblPr>
        <w:tblW w:w="9933" w:type="dxa"/>
        <w:tblInd w:w="-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2276"/>
        <w:gridCol w:w="2652"/>
        <w:gridCol w:w="2420"/>
      </w:tblGrid>
      <w:tr w:rsidR="004D19CC" w:rsidRPr="00B64DF3" w14:paraId="53EDF658" w14:textId="77777777" w:rsidTr="003514C6">
        <w:trPr>
          <w:trHeight w:val="420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8DB7" w14:textId="77777777" w:rsidR="004D19CC" w:rsidRPr="00B64DF3" w:rsidRDefault="004D19CC" w:rsidP="003514C6">
            <w:pPr>
              <w:rPr>
                <w:rFonts w:ascii="Calibri" w:hAnsi="Calibri" w:cs="Calibri"/>
                <w:b/>
                <w:bCs/>
                <w:color w:val="44546A"/>
                <w:sz w:val="32"/>
                <w:szCs w:val="32"/>
              </w:rPr>
            </w:pPr>
            <w:r w:rsidRPr="00B64DF3">
              <w:rPr>
                <w:rFonts w:ascii="Calibri" w:hAnsi="Calibri" w:cs="Arial"/>
                <w:b/>
                <w:bCs/>
                <w:color w:val="44546A"/>
                <w:sz w:val="32"/>
                <w:szCs w:val="32"/>
              </w:rPr>
              <w:t>Progetto Scuola &amp; Sport 2020 per la ri</w:t>
            </w:r>
            <w:r>
              <w:rPr>
                <w:rFonts w:ascii="Calibri" w:hAnsi="Calibri" w:cs="Arial"/>
                <w:b/>
                <w:bCs/>
                <w:color w:val="44546A"/>
                <w:sz w:val="32"/>
                <w:szCs w:val="32"/>
              </w:rPr>
              <w:t>apertura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8F81" w14:textId="4BA1CFFD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4D19CC" w:rsidRPr="00B64DF3" w14:paraId="2DC166A4" w14:textId="77777777" w:rsidTr="003514C6">
              <w:trPr>
                <w:trHeight w:val="420"/>
                <w:tblCellSpacing w:w="0" w:type="dxa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82286" w14:textId="1A71EB3A" w:rsidR="004D19CC" w:rsidRPr="00B64DF3" w:rsidRDefault="004D19CC" w:rsidP="003514C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6F8B73FF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19CC" w:rsidRPr="00B64DF3" w14:paraId="117A416D" w14:textId="77777777" w:rsidTr="003514C6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7FC8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187C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3E90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FB59" w14:textId="4ADD8C3F" w:rsidR="004D19CC" w:rsidRPr="00B64DF3" w:rsidRDefault="000C3582" w:rsidP="003514C6">
            <w:pPr>
              <w:rPr>
                <w:sz w:val="20"/>
                <w:szCs w:val="20"/>
              </w:rPr>
            </w:pPr>
            <w:r w:rsidRPr="00B64DF3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C6C32DC" wp14:editId="508F090F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-349885</wp:posOffset>
                  </wp:positionV>
                  <wp:extent cx="1212850" cy="819150"/>
                  <wp:effectExtent l="0" t="0" r="6350" b="0"/>
                  <wp:wrapNone/>
                  <wp:docPr id="3" name="Immagin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FE284D-6C68-4946-BE45-1353E86EEB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>
                            <a:extLst>
                              <a:ext uri="{FF2B5EF4-FFF2-40B4-BE49-F238E27FC236}">
                                <a16:creationId xmlns:a16="http://schemas.microsoft.com/office/drawing/2014/main" id="{0DFE284D-6C68-4946-BE45-1353E86EEB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19CC" w:rsidRPr="00B64DF3" w14:paraId="2BD716F6" w14:textId="77777777" w:rsidTr="003514C6">
        <w:trPr>
          <w:trHeight w:val="350"/>
        </w:trPr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C000" w14:textId="77777777" w:rsidR="004D19CC" w:rsidRPr="00B64DF3" w:rsidRDefault="004D19CC" w:rsidP="003514C6">
            <w:pPr>
              <w:ind w:right="-1574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 w:rsidRPr="00B64DF3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 xml:space="preserve">MODULO   DI   ISCRIZIONE </w:t>
            </w: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–</w:t>
            </w:r>
            <w:r w:rsidRPr="00B64DF3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 xml:space="preserve"> AREA</w:t>
            </w: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 xml:space="preserve">: 3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8BD4" w14:textId="77777777" w:rsidR="004D19CC" w:rsidRPr="00B64DF3" w:rsidRDefault="004D19CC" w:rsidP="003514C6">
            <w:pP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9CC" w:rsidRPr="00B64DF3" w14:paraId="70C8164C" w14:textId="77777777" w:rsidTr="003514C6">
        <w:trPr>
          <w:trHeight w:val="290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B820" w14:textId="77777777" w:rsidR="004D19CC" w:rsidRPr="00B64DF3" w:rsidRDefault="004D19CC" w:rsidP="003514C6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B64DF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Periodo di svolgimento: OTTOBRE – NOVEMBRE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- DICEMBRE</w:t>
            </w:r>
            <w:r w:rsidRPr="00B64DF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9EE1" w14:textId="77777777" w:rsidR="004D19CC" w:rsidRPr="00B64DF3" w:rsidRDefault="004D19CC" w:rsidP="003514C6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19CC" w:rsidRPr="00B64DF3" w14:paraId="369A881F" w14:textId="77777777" w:rsidTr="003514C6">
        <w:trPr>
          <w:trHeight w:val="1680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457D" w14:textId="77777777" w:rsidR="004D19CC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  <w:p w14:paraId="3CD2AB32" w14:textId="77777777" w:rsidR="004D19CC" w:rsidRDefault="004D19CC" w:rsidP="003514C6">
            <w:pPr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 xml:space="preserve">Implementazione </w:t>
            </w:r>
            <w:r w:rsidRPr="00AE2C07">
              <w:rPr>
                <w:rFonts w:ascii="Calibri" w:hAnsi="Calibri" w:cs="Calibri"/>
                <w:b/>
                <w:i/>
                <w:color w:val="000000"/>
              </w:rPr>
              <w:t xml:space="preserve">delle Attività </w:t>
            </w:r>
            <w:r>
              <w:rPr>
                <w:rFonts w:ascii="Calibri" w:hAnsi="Calibri" w:cs="Calibri"/>
                <w:b/>
                <w:i/>
                <w:color w:val="000000"/>
              </w:rPr>
              <w:t>Ludico-</w:t>
            </w:r>
            <w:r w:rsidRPr="00AE2C07">
              <w:rPr>
                <w:rFonts w:ascii="Calibri" w:hAnsi="Calibri" w:cs="Calibri"/>
                <w:b/>
                <w:i/>
                <w:color w:val="000000"/>
              </w:rPr>
              <w:t>Motorie di Base e Pause Attive </w:t>
            </w:r>
          </w:p>
          <w:p w14:paraId="7E5C615D" w14:textId="77777777" w:rsidR="00E92817" w:rsidRDefault="004D19CC" w:rsidP="003514C6">
            <w:pPr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 xml:space="preserve">Esempio di Kit composto da: Funicelle - Corda salto Elastico – Palle per il gioco dei 10 fratelli – </w:t>
            </w:r>
          </w:p>
          <w:p w14:paraId="78FE6E62" w14:textId="16EB087C" w:rsidR="004D19CC" w:rsidRDefault="00E92817" w:rsidP="003514C6">
            <w:pPr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 xml:space="preserve">                                                    </w:t>
            </w:r>
            <w:r w:rsidR="004D19CC">
              <w:rPr>
                <w:rFonts w:ascii="Calibri" w:hAnsi="Calibri" w:cs="Calibri"/>
                <w:b/>
                <w:i/>
                <w:color w:val="000000"/>
              </w:rPr>
              <w:t>Palline tipo Tennis - Serie Birilli – o……….</w:t>
            </w:r>
          </w:p>
          <w:p w14:paraId="53DDA1E8" w14:textId="77777777" w:rsidR="004D19CC" w:rsidRDefault="004D19CC" w:rsidP="003514C6">
            <w:pPr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 xml:space="preserve">                               </w:t>
            </w:r>
          </w:p>
          <w:p w14:paraId="7899284E" w14:textId="77777777" w:rsidR="004D19CC" w:rsidRPr="00742499" w:rsidRDefault="004D19CC" w:rsidP="003514C6">
            <w:pPr>
              <w:pStyle w:val="Paragrafoelenco"/>
              <w:spacing w:after="0" w:line="240" w:lineRule="auto"/>
              <w:ind w:left="1900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</w:p>
          <w:p w14:paraId="26AC2F2D" w14:textId="77777777" w:rsidR="004D19CC" w:rsidRPr="00AE2C07" w:rsidRDefault="004D19CC" w:rsidP="003514C6">
            <w:pPr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4D19CC" w:rsidRPr="00B64DF3" w14:paraId="2FF1603B" w14:textId="77777777" w:rsidTr="003514C6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DEA2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0BA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74A5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A832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</w:tr>
      <w:tr w:rsidR="004D19CC" w:rsidRPr="00B64DF3" w14:paraId="5D335AA6" w14:textId="77777777" w:rsidTr="003514C6">
        <w:trPr>
          <w:trHeight w:val="40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7A5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Istituto: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E855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CD43B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CA0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4D19CC" w:rsidRPr="00B64DF3" w14:paraId="51F6A944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8CF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Docente referente: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6342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8AE73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3297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4D19CC" w:rsidRPr="00B64DF3" w14:paraId="1F8BEADF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A72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Telefono: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881F6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E9F99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7344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4D19CC" w:rsidRPr="00B64DF3" w14:paraId="1192A322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3312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Mail: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A0D01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1ECE8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867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4D19CC" w:rsidRPr="00B64DF3" w14:paraId="3F603FC4" w14:textId="77777777" w:rsidTr="003514C6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0F6A" w14:textId="77777777" w:rsidR="004D19CC" w:rsidRPr="00B64DF3" w:rsidRDefault="004D19CC" w:rsidP="003514C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3AF6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C6F6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8BCF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</w:tr>
      <w:tr w:rsidR="004D19CC" w:rsidRPr="00B64DF3" w14:paraId="020CC611" w14:textId="77777777" w:rsidTr="003514C6">
        <w:trPr>
          <w:trHeight w:val="300"/>
        </w:trPr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2B8D" w14:textId="77777777" w:rsidR="004D19CC" w:rsidRPr="00B64DF3" w:rsidRDefault="004D19CC" w:rsidP="003514C6">
            <w:pPr>
              <w:rPr>
                <w:rFonts w:ascii="Verdana Pro SemiBold" w:hAnsi="Verdana Pro SemiBold" w:cs="Calibri"/>
                <w:color w:val="000000"/>
                <w:sz w:val="18"/>
                <w:szCs w:val="18"/>
              </w:rPr>
            </w:pP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Classe</w:t>
            </w:r>
            <w:r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/</w:t>
            </w: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 xml:space="preserve"> partecipante</w:t>
            </w:r>
            <w:r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/i</w:t>
            </w: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A8E7" w14:textId="77777777" w:rsidR="004D19CC" w:rsidRPr="00B64DF3" w:rsidRDefault="004D19CC" w:rsidP="003514C6">
            <w:pPr>
              <w:rPr>
                <w:rFonts w:ascii="Verdana Pro SemiBold" w:hAnsi="Verdana Pro SemiBold" w:cs="Calibri"/>
                <w:color w:val="000000"/>
                <w:sz w:val="18"/>
                <w:szCs w:val="18"/>
              </w:rPr>
            </w:pP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Date di svolgimento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4FE1" w14:textId="77777777" w:rsidR="004D19CC" w:rsidRPr="00B64DF3" w:rsidRDefault="004D19CC" w:rsidP="003514C6">
            <w:pPr>
              <w:rPr>
                <w:rFonts w:ascii="Verdana Pro SemiBold" w:hAnsi="Verdana Pro SemiBold" w:cs="Calibri"/>
                <w:color w:val="000000"/>
                <w:sz w:val="18"/>
                <w:szCs w:val="18"/>
              </w:rPr>
            </w:pP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n. alunni coinvolti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39C9" w14:textId="77777777" w:rsidR="004D19CC" w:rsidRPr="00B64DF3" w:rsidRDefault="004D19CC" w:rsidP="003514C6">
            <w:pPr>
              <w:rPr>
                <w:rFonts w:ascii="Verdana Pro SemiBold" w:hAnsi="Verdana Pro SemiBold" w:cs="Calibri"/>
                <w:color w:val="000000"/>
                <w:sz w:val="18"/>
                <w:szCs w:val="18"/>
              </w:rPr>
            </w:pP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di cui n. alunni disabili</w:t>
            </w:r>
          </w:p>
        </w:tc>
      </w:tr>
      <w:tr w:rsidR="004D19CC" w:rsidRPr="00B64DF3" w14:paraId="31CBA0A2" w14:textId="77777777" w:rsidTr="003514C6">
        <w:trPr>
          <w:trHeight w:val="40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18D2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54B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966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F7F1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2B3D9AC2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36A6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694D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780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BE2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46FBD2C4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F7A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4B5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011F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D308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3334AB77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8298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F72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42B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199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30CC0E32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8C1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365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44C5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38E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0E47EDB7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6550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D09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D58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21A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30C265E9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36C8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846E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77C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8A60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3C971F71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57BD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B10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0A5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0685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2A6EE839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0719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03C7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DE3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8A14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5778CE78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D11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67A0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81B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0B9F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19CC" w:rsidRPr="00B64DF3" w14:paraId="360EF949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729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BA5F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8643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7137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19CC" w:rsidRPr="00B64DF3" w14:paraId="11116AEE" w14:textId="77777777" w:rsidTr="003514C6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4919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2D48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FDE4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12C3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19CC" w:rsidRPr="00B64DF3" w14:paraId="71448577" w14:textId="77777777" w:rsidTr="003514C6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6C1" w14:textId="77777777" w:rsidR="004D19CC" w:rsidRPr="00B64DF3" w:rsidRDefault="004D19CC" w:rsidP="003514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7719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ACA9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9A2C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</w:tr>
      <w:tr w:rsidR="004D19CC" w:rsidRPr="00B64DF3" w14:paraId="4C536694" w14:textId="77777777" w:rsidTr="003514C6">
        <w:trPr>
          <w:trHeight w:val="290"/>
        </w:trPr>
        <w:tc>
          <w:tcPr>
            <w:tcW w:w="9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0D41" w14:textId="77777777" w:rsidR="004D19CC" w:rsidRDefault="004D19CC" w:rsidP="003514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266D86" w14:textId="77777777" w:rsidR="004D19CC" w:rsidRDefault="004D19CC" w:rsidP="003514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E4491B5" w14:textId="77777777" w:rsidR="004D19CC" w:rsidRDefault="004D19CC" w:rsidP="003514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796B966" w14:textId="3F9A68FB" w:rsidR="004D19CC" w:rsidRPr="00B64DF3" w:rsidRDefault="004D19CC" w:rsidP="00E928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D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Data </w:t>
            </w:r>
            <w:r w:rsidR="009D4E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</w:t>
            </w:r>
            <w:r w:rsidRPr="00B64D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</w:t>
            </w:r>
            <w:r w:rsidR="009D4E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B64DF3">
              <w:rPr>
                <w:rFonts w:ascii="Tahoma" w:hAnsi="Tahoma" w:cs="Tahoma"/>
                <w:color w:val="000000"/>
                <w:sz w:val="20"/>
                <w:szCs w:val="20"/>
              </w:rPr>
              <w:t>Il Dirigente Scolastico</w:t>
            </w:r>
            <w:r w:rsidR="009D4E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4D19CC" w:rsidRPr="00B64DF3" w14:paraId="0C01B9AD" w14:textId="77777777" w:rsidTr="003514C6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2484" w14:textId="77777777" w:rsidR="004D19CC" w:rsidRPr="00B64DF3" w:rsidRDefault="004D19CC" w:rsidP="003514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B33F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42D1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17FA" w14:textId="77777777" w:rsidR="004D19CC" w:rsidRPr="00B64DF3" w:rsidRDefault="004D19CC" w:rsidP="003514C6">
            <w:pPr>
              <w:rPr>
                <w:sz w:val="20"/>
                <w:szCs w:val="20"/>
              </w:rPr>
            </w:pPr>
          </w:p>
        </w:tc>
      </w:tr>
    </w:tbl>
    <w:p w14:paraId="393CCC08" w14:textId="1D89CF2C" w:rsidR="004D19CC" w:rsidRDefault="004D19CC" w:rsidP="004D19CC"/>
    <w:p w14:paraId="7C1F82E5" w14:textId="77777777" w:rsidR="004D19CC" w:rsidRPr="00861130" w:rsidRDefault="004D19CC" w:rsidP="00861130">
      <w:pPr>
        <w:rPr>
          <w:rFonts w:asciiTheme="minorHAnsi" w:hAnsiTheme="minorHAnsi" w:cstheme="minorHAnsi"/>
        </w:rPr>
      </w:pPr>
    </w:p>
    <w:sectPr w:rsidR="004D19CC" w:rsidRPr="00861130" w:rsidSect="004D19CC">
      <w:headerReference w:type="default" r:id="rId9"/>
      <w:footerReference w:type="default" r:id="rId10"/>
      <w:pgSz w:w="12240" w:h="15840"/>
      <w:pgMar w:top="993" w:right="1134" w:bottom="1134" w:left="1134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8D6F" w14:textId="77777777" w:rsidR="00776227" w:rsidRDefault="00776227">
      <w:r>
        <w:separator/>
      </w:r>
    </w:p>
  </w:endnote>
  <w:endnote w:type="continuationSeparator" w:id="0">
    <w:p w14:paraId="5C57A70A" w14:textId="77777777" w:rsidR="00776227" w:rsidRDefault="007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5258" w14:textId="77777777" w:rsidR="001F33CE" w:rsidRDefault="001F33CE">
    <w:pPr>
      <w:overflowPunct w:val="0"/>
      <w:autoSpaceDE w:val="0"/>
      <w:ind w:left="38"/>
      <w:jc w:val="center"/>
      <w:rPr>
        <w:rFonts w:ascii="Verdana" w:hAnsi="Verdana"/>
        <w:color w:val="002060"/>
        <w:sz w:val="16"/>
        <w:szCs w:val="16"/>
      </w:rPr>
    </w:pPr>
  </w:p>
  <w:p w14:paraId="3559D263" w14:textId="77777777" w:rsidR="001F33CE" w:rsidRDefault="001F33CE">
    <w:pPr>
      <w:overflowPunct w:val="0"/>
      <w:autoSpaceDE w:val="0"/>
      <w:ind w:left="38"/>
      <w:jc w:val="center"/>
    </w:pPr>
    <w:proofErr w:type="gramStart"/>
    <w:r>
      <w:rPr>
        <w:rFonts w:ascii="Verdana" w:hAnsi="Verdana"/>
        <w:color w:val="002060"/>
        <w:sz w:val="16"/>
        <w:szCs w:val="16"/>
      </w:rPr>
      <w:t xml:space="preserve">e-mail:   </w:t>
    </w:r>
    <w:proofErr w:type="gramEnd"/>
    <w:hyperlink r:id="rId1" w:history="1">
      <w:r w:rsidR="00CD7273" w:rsidRPr="007B1D71">
        <w:rPr>
          <w:rStyle w:val="Collegamentoipertestuale"/>
          <w:rFonts w:ascii="Verdana" w:hAnsi="Verdana"/>
          <w:sz w:val="16"/>
          <w:szCs w:val="16"/>
        </w:rPr>
        <w:t>usp.vi@istruzione.it</w:t>
      </w:r>
    </w:hyperlink>
    <w:r>
      <w:rPr>
        <w:rFonts w:ascii="Verdana" w:hAnsi="Verdana"/>
        <w:color w:val="002060"/>
        <w:sz w:val="16"/>
        <w:szCs w:val="16"/>
      </w:rPr>
      <w:t xml:space="preserve">  C.F. </w:t>
    </w:r>
    <w:r w:rsidR="00CD7273" w:rsidRPr="00CD7273">
      <w:rPr>
        <w:rFonts w:ascii="Verdana" w:hAnsi="Verdana"/>
        <w:color w:val="002060"/>
        <w:sz w:val="16"/>
        <w:szCs w:val="16"/>
      </w:rPr>
      <w:t>80015810247</w:t>
    </w:r>
    <w:r>
      <w:rPr>
        <w:rFonts w:ascii="Verdana" w:hAnsi="Verdana"/>
        <w:color w:val="002060"/>
        <w:sz w:val="16"/>
        <w:szCs w:val="16"/>
      </w:rPr>
      <w:t xml:space="preserve"> - </w:t>
    </w:r>
    <w:proofErr w:type="spellStart"/>
    <w:r>
      <w:rPr>
        <w:rFonts w:ascii="Verdana" w:hAnsi="Verdana"/>
        <w:color w:val="002060"/>
        <w:sz w:val="16"/>
        <w:szCs w:val="16"/>
      </w:rPr>
      <w:t>Pec</w:t>
    </w:r>
    <w:proofErr w:type="spellEnd"/>
    <w:r>
      <w:rPr>
        <w:rFonts w:ascii="Verdana" w:hAnsi="Verdana"/>
        <w:color w:val="002060"/>
        <w:sz w:val="16"/>
        <w:szCs w:val="16"/>
      </w:rPr>
      <w:t xml:space="preserve">: </w:t>
    </w:r>
    <w:hyperlink r:id="rId2" w:history="1">
      <w:r w:rsidR="00CD7273" w:rsidRPr="007B1D71">
        <w:rPr>
          <w:rStyle w:val="Collegamentoipertestuale"/>
          <w:rFonts w:ascii="Verdana" w:hAnsi="Verdana"/>
          <w:sz w:val="16"/>
          <w:szCs w:val="16"/>
        </w:rPr>
        <w:t>uspvi@postacert.istruzione.it</w:t>
      </w:r>
    </w:hyperlink>
    <w:r>
      <w:rPr>
        <w:rFonts w:ascii="Verdana" w:hAnsi="Verdana"/>
        <w:color w:val="002060"/>
        <w:sz w:val="16"/>
        <w:szCs w:val="16"/>
      </w:rPr>
      <w:t xml:space="preserve"> </w:t>
    </w:r>
  </w:p>
  <w:p w14:paraId="51E8E054" w14:textId="77777777" w:rsidR="001F33CE" w:rsidRDefault="001F33CE">
    <w:pPr>
      <w:overflowPunct w:val="0"/>
      <w:autoSpaceDE w:val="0"/>
      <w:ind w:left="38"/>
      <w:jc w:val="center"/>
      <w:rPr>
        <w:rFonts w:ascii="Verdana" w:hAnsi="Verdana"/>
        <w:color w:val="002060"/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 xml:space="preserve"> Centralino: Tel. 0</w:t>
    </w:r>
    <w:r w:rsidR="00CD7273">
      <w:rPr>
        <w:rFonts w:ascii="Verdana" w:hAnsi="Verdana"/>
        <w:color w:val="002060"/>
        <w:sz w:val="16"/>
        <w:szCs w:val="16"/>
      </w:rPr>
      <w:t>44</w:t>
    </w:r>
    <w:r>
      <w:rPr>
        <w:rFonts w:ascii="Verdana" w:hAnsi="Verdana"/>
        <w:color w:val="002060"/>
        <w:sz w:val="16"/>
        <w:szCs w:val="16"/>
      </w:rPr>
      <w:t xml:space="preserve">4 </w:t>
    </w:r>
    <w:r w:rsidR="00CD7273">
      <w:rPr>
        <w:rFonts w:ascii="Verdana" w:hAnsi="Verdana"/>
        <w:color w:val="002060"/>
        <w:sz w:val="16"/>
        <w:szCs w:val="16"/>
      </w:rPr>
      <w:t>251111</w:t>
    </w:r>
    <w:r>
      <w:rPr>
        <w:rFonts w:ascii="Verdana" w:hAnsi="Verdana"/>
        <w:color w:val="002060"/>
        <w:sz w:val="16"/>
        <w:szCs w:val="16"/>
      </w:rPr>
      <w:t xml:space="preserve"> – Ufficio</w:t>
    </w:r>
    <w:r w:rsidR="00CD7273">
      <w:rPr>
        <w:rFonts w:ascii="Verdana" w:hAnsi="Verdana"/>
        <w:color w:val="002060"/>
        <w:sz w:val="16"/>
        <w:szCs w:val="16"/>
      </w:rPr>
      <w:t xml:space="preserve"> </w:t>
    </w:r>
    <w:proofErr w:type="spellStart"/>
    <w:r w:rsidR="00CD7273">
      <w:rPr>
        <w:rFonts w:ascii="Verdana" w:hAnsi="Verdana"/>
        <w:color w:val="002060"/>
        <w:sz w:val="16"/>
        <w:szCs w:val="16"/>
      </w:rPr>
      <w:t>Segr</w:t>
    </w:r>
    <w:proofErr w:type="spellEnd"/>
    <w:r w:rsidR="00CD7273">
      <w:rPr>
        <w:rFonts w:ascii="Verdana" w:hAnsi="Verdana"/>
        <w:color w:val="002060"/>
        <w:sz w:val="16"/>
        <w:szCs w:val="16"/>
      </w:rPr>
      <w:t>. Dirigente Tel.  0444 251123</w:t>
    </w:r>
  </w:p>
  <w:p w14:paraId="6DF2D17A" w14:textId="77777777" w:rsidR="00CD7273" w:rsidRDefault="00CD7273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ED664" w14:textId="77777777" w:rsidR="00776227" w:rsidRDefault="00776227">
      <w:r>
        <w:separator/>
      </w:r>
    </w:p>
  </w:footnote>
  <w:footnote w:type="continuationSeparator" w:id="0">
    <w:p w14:paraId="51F38CED" w14:textId="77777777" w:rsidR="00776227" w:rsidRDefault="0077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11"/>
      <w:gridCol w:w="8261"/>
    </w:tblGrid>
    <w:tr w:rsidR="001F33CE" w14:paraId="4DFA639B" w14:textId="77777777">
      <w:trPr>
        <w:trHeight w:val="1366"/>
      </w:trPr>
      <w:tc>
        <w:tcPr>
          <w:tcW w:w="1811" w:type="dxa"/>
          <w:shd w:val="clear" w:color="auto" w:fill="auto"/>
          <w:tcMar>
            <w:top w:w="57" w:type="dxa"/>
            <w:left w:w="28" w:type="dxa"/>
            <w:bottom w:w="0" w:type="dxa"/>
            <w:right w:w="28" w:type="dxa"/>
          </w:tcMar>
          <w:vAlign w:val="center"/>
        </w:tcPr>
        <w:p w14:paraId="30356EC9" w14:textId="77777777" w:rsidR="001F33CE" w:rsidRDefault="00CD7273" w:rsidP="009C4FE8">
          <w:pPr>
            <w:overflowPunct w:val="0"/>
            <w:autoSpaceDE w:val="0"/>
            <w:ind w:left="180"/>
          </w:pPr>
          <w:r>
            <w:rPr>
              <w:noProof/>
            </w:rPr>
            <w:drawing>
              <wp:inline distT="0" distB="0" distL="0" distR="0" wp14:anchorId="5F2EF84A" wp14:editId="27F80E6B">
                <wp:extent cx="809625" cy="8858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E7F2AF" w14:textId="77777777" w:rsidR="001F33CE" w:rsidRDefault="001F33CE">
          <w:pPr>
            <w:overflowPunct w:val="0"/>
            <w:autoSpaceDE w:val="0"/>
            <w:ind w:left="180"/>
            <w:jc w:val="center"/>
            <w:rPr>
              <w:rFonts w:ascii="Verdana" w:hAnsi="Verdana"/>
              <w:color w:val="002060"/>
              <w:sz w:val="20"/>
              <w:szCs w:val="20"/>
            </w:rPr>
          </w:pPr>
        </w:p>
      </w:tc>
      <w:tc>
        <w:tcPr>
          <w:tcW w:w="8261" w:type="dxa"/>
          <w:shd w:val="clear" w:color="auto" w:fill="auto"/>
          <w:tcMar>
            <w:top w:w="0" w:type="dxa"/>
            <w:left w:w="142" w:type="dxa"/>
            <w:bottom w:w="0" w:type="dxa"/>
            <w:right w:w="142" w:type="dxa"/>
          </w:tcMar>
          <w:vAlign w:val="center"/>
        </w:tcPr>
        <w:p w14:paraId="3955D900" w14:textId="77777777" w:rsidR="001F33CE" w:rsidRDefault="001F33CE">
          <w:pPr>
            <w:tabs>
              <w:tab w:val="center" w:pos="3958"/>
              <w:tab w:val="left" w:pos="4699"/>
            </w:tabs>
            <w:overflowPunct w:val="0"/>
            <w:autoSpaceDE w:val="0"/>
            <w:ind w:left="38"/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  <w:r w:rsidR="00CD7273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24DE90C" wp14:editId="31F26AD2">
                <wp:extent cx="361950" cy="409575"/>
                <wp:effectExtent l="0" t="0" r="0" b="9525"/>
                <wp:docPr id="2" name="Immagine 4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</w:p>
        <w:p w14:paraId="2D729C09" w14:textId="77777777" w:rsidR="001F33CE" w:rsidRDefault="001F33CE">
          <w:pPr>
            <w:overflowPunct w:val="0"/>
            <w:autoSpaceDE w:val="0"/>
            <w:ind w:left="38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Ministero dell’Istruzione</w:t>
          </w:r>
        </w:p>
        <w:p w14:paraId="20D8C03E" w14:textId="77777777" w:rsidR="001F33CE" w:rsidRDefault="001F33CE">
          <w:pPr>
            <w:overflowPunct w:val="0"/>
            <w:autoSpaceDE w:val="0"/>
            <w:ind w:left="38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14:paraId="3653BC20" w14:textId="77777777" w:rsidR="001F33CE" w:rsidRDefault="001F33CE">
          <w:pPr>
            <w:overflowPunct w:val="0"/>
            <w:autoSpaceDE w:val="0"/>
            <w:ind w:left="38"/>
            <w:jc w:val="center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UFFICIO </w:t>
          </w:r>
          <w:proofErr w:type="gramStart"/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V</w:t>
          </w:r>
          <w:r w:rsidR="00CD7273">
            <w:rPr>
              <w:rFonts w:ascii="Verdana" w:hAnsi="Verdana"/>
              <w:b/>
              <w:i/>
              <w:color w:val="002060"/>
              <w:sz w:val="18"/>
              <w:szCs w:val="18"/>
            </w:rPr>
            <w:t>III  -</w:t>
          </w:r>
          <w:proofErr w:type="gramEnd"/>
          <w:r w:rsidR="00CD7273"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AMBITO TERRITORIALE DI VICENZA</w:t>
          </w:r>
        </w:p>
        <w:p w14:paraId="4564FAE8" w14:textId="77777777" w:rsidR="001F33CE" w:rsidRDefault="00CD7273" w:rsidP="00CD7273">
          <w:pPr>
            <w:overflowPunct w:val="0"/>
            <w:autoSpaceDE w:val="0"/>
            <w:ind w:left="38"/>
            <w:jc w:val="center"/>
            <w:rPr>
              <w:rFonts w:ascii="Verdana" w:hAnsi="Verdana" w:cs="Tahoma"/>
              <w:i/>
              <w:color w:val="002060"/>
              <w:sz w:val="20"/>
              <w:szCs w:val="20"/>
            </w:rPr>
          </w:pPr>
          <w:r>
            <w:rPr>
              <w:rFonts w:ascii="Verdana" w:hAnsi="Verdana" w:cs="Tahoma"/>
              <w:i/>
              <w:color w:val="002060"/>
              <w:sz w:val="20"/>
              <w:szCs w:val="20"/>
            </w:rPr>
            <w:t xml:space="preserve">Borgo </w:t>
          </w:r>
          <w:proofErr w:type="spellStart"/>
          <w:r>
            <w:rPr>
              <w:rFonts w:ascii="Verdana" w:hAnsi="Verdana" w:cs="Tahoma"/>
              <w:i/>
              <w:color w:val="002060"/>
              <w:sz w:val="20"/>
              <w:szCs w:val="20"/>
            </w:rPr>
            <w:t>Scroffa</w:t>
          </w:r>
          <w:proofErr w:type="spellEnd"/>
          <w:r>
            <w:rPr>
              <w:rFonts w:ascii="Verdana" w:hAnsi="Verdana" w:cs="Tahoma"/>
              <w:i/>
              <w:color w:val="002060"/>
              <w:sz w:val="20"/>
              <w:szCs w:val="20"/>
            </w:rPr>
            <w:t xml:space="preserve">, 2 </w:t>
          </w:r>
          <w:r w:rsidR="001F33CE">
            <w:rPr>
              <w:rFonts w:ascii="Verdana" w:hAnsi="Verdana" w:cs="Tahoma"/>
              <w:i/>
              <w:color w:val="002060"/>
              <w:sz w:val="20"/>
              <w:szCs w:val="20"/>
            </w:rPr>
            <w:t>– 3</w:t>
          </w:r>
          <w:r>
            <w:rPr>
              <w:rFonts w:ascii="Verdana" w:hAnsi="Verdana" w:cs="Tahoma"/>
              <w:i/>
              <w:color w:val="002060"/>
              <w:sz w:val="20"/>
              <w:szCs w:val="20"/>
            </w:rPr>
            <w:t>6100 Vicenza</w:t>
          </w:r>
        </w:p>
      </w:tc>
    </w:tr>
  </w:tbl>
  <w:p w14:paraId="19CC1C89" w14:textId="77777777" w:rsidR="001F33CE" w:rsidRDefault="001F33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73"/>
    <w:rsid w:val="00027E56"/>
    <w:rsid w:val="00055CE2"/>
    <w:rsid w:val="000C3582"/>
    <w:rsid w:val="001F33CE"/>
    <w:rsid w:val="00287C0D"/>
    <w:rsid w:val="0029439A"/>
    <w:rsid w:val="002A6493"/>
    <w:rsid w:val="00321CBA"/>
    <w:rsid w:val="00347542"/>
    <w:rsid w:val="00382305"/>
    <w:rsid w:val="0039458E"/>
    <w:rsid w:val="003C4517"/>
    <w:rsid w:val="003F5030"/>
    <w:rsid w:val="00426524"/>
    <w:rsid w:val="00494353"/>
    <w:rsid w:val="004A5B5E"/>
    <w:rsid w:val="004C5036"/>
    <w:rsid w:val="004D19CC"/>
    <w:rsid w:val="00627AA4"/>
    <w:rsid w:val="00682287"/>
    <w:rsid w:val="006C460A"/>
    <w:rsid w:val="006D66BF"/>
    <w:rsid w:val="006E38F2"/>
    <w:rsid w:val="00722AC0"/>
    <w:rsid w:val="00776227"/>
    <w:rsid w:val="007E418D"/>
    <w:rsid w:val="00861130"/>
    <w:rsid w:val="008D408D"/>
    <w:rsid w:val="00975262"/>
    <w:rsid w:val="009C4FE8"/>
    <w:rsid w:val="009C695B"/>
    <w:rsid w:val="009D04AC"/>
    <w:rsid w:val="009D4EE2"/>
    <w:rsid w:val="009E473D"/>
    <w:rsid w:val="00A30D99"/>
    <w:rsid w:val="00A93D53"/>
    <w:rsid w:val="00AC1AE9"/>
    <w:rsid w:val="00AF6395"/>
    <w:rsid w:val="00B464ED"/>
    <w:rsid w:val="00BA1DEE"/>
    <w:rsid w:val="00BA1F9D"/>
    <w:rsid w:val="00CB72AF"/>
    <w:rsid w:val="00CD6F45"/>
    <w:rsid w:val="00CD7273"/>
    <w:rsid w:val="00CE688A"/>
    <w:rsid w:val="00CF0858"/>
    <w:rsid w:val="00DA7CE1"/>
    <w:rsid w:val="00DF3D39"/>
    <w:rsid w:val="00E54935"/>
    <w:rsid w:val="00E873F2"/>
    <w:rsid w:val="00E92817"/>
    <w:rsid w:val="00EE42BE"/>
    <w:rsid w:val="00F14261"/>
    <w:rsid w:val="00F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ACA6"/>
  <w15:docId w15:val="{735BE4FD-6943-45A2-9059-AD970B6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F33C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F33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F33CE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1F33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F33CE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1F33C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8F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19C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educazionefisica@istruzionevicenz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zionefisica@istruzionevicenz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vi@postacert.istruzione.it" TargetMode="External"/><Relationship Id="rId1" Type="http://schemas.openxmlformats.org/officeDocument/2006/relationships/hyperlink" Target="mailto:usp.vi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7615\Desktop\NuovaCartaIntestata2020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NuovaCartaIntestata2020.doc</Template>
  <TotalTime>12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Links>
    <vt:vector size="12" baseType="variant"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mailto:usppd@postacert.istruzione.it</vt:lpwstr>
      </vt:variant>
      <vt:variant>
        <vt:lpwstr/>
      </vt:variant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mailto:usp.pd@istruzione.it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Sottoriva Lorena</cp:lastModifiedBy>
  <cp:revision>10</cp:revision>
  <dcterms:created xsi:type="dcterms:W3CDTF">2020-09-18T08:05:00Z</dcterms:created>
  <dcterms:modified xsi:type="dcterms:W3CDTF">2020-10-02T12:46:00Z</dcterms:modified>
</cp:coreProperties>
</file>